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A909B" w14:textId="3895E611" w:rsidR="009C3B55" w:rsidRPr="00DD1A2C" w:rsidRDefault="009C3B55" w:rsidP="00240D20">
      <w:pPr>
        <w:jc w:val="center"/>
        <w:rPr>
          <w:rFonts w:cs="Times New Roman"/>
        </w:rPr>
      </w:pPr>
    </w:p>
    <w:p w14:paraId="69A7FC1B" w14:textId="6C7F8128" w:rsidR="00240D20" w:rsidRPr="00DD1A2C" w:rsidRDefault="00240D20" w:rsidP="00240D20">
      <w:pPr>
        <w:jc w:val="center"/>
        <w:rPr>
          <w:rFonts w:cs="Times New Roman"/>
        </w:rPr>
      </w:pPr>
    </w:p>
    <w:p w14:paraId="728AC434" w14:textId="5095F5A7" w:rsidR="00240D20" w:rsidRPr="00DD1A2C" w:rsidRDefault="00240D20" w:rsidP="00240D20">
      <w:pPr>
        <w:jc w:val="center"/>
        <w:rPr>
          <w:rFonts w:cs="Times New Roman"/>
          <w:b/>
          <w:bCs/>
        </w:rPr>
      </w:pPr>
    </w:p>
    <w:p w14:paraId="23FDDDC3" w14:textId="685F892D" w:rsidR="00240D20" w:rsidRPr="00DD1A2C" w:rsidRDefault="007D2872" w:rsidP="00240D20">
      <w:pPr>
        <w:jc w:val="center"/>
        <w:rPr>
          <w:rFonts w:cs="Times New Roman"/>
          <w:b/>
          <w:bCs/>
        </w:rPr>
      </w:pPr>
      <w:r w:rsidRPr="00DD1A2C">
        <w:rPr>
          <w:rFonts w:cs="Times New Roman"/>
          <w:b/>
          <w:bCs/>
        </w:rPr>
        <w:t>Emotional Intelligence</w:t>
      </w:r>
    </w:p>
    <w:p w14:paraId="33AE33C8" w14:textId="3D054DCF" w:rsidR="00240D20" w:rsidRPr="00DD1A2C" w:rsidRDefault="00240D20" w:rsidP="00240D20">
      <w:pPr>
        <w:jc w:val="center"/>
        <w:rPr>
          <w:rFonts w:cs="Times New Roman"/>
        </w:rPr>
      </w:pPr>
    </w:p>
    <w:p w14:paraId="0F86C2FD" w14:textId="0BA2D587" w:rsidR="00240D20" w:rsidRPr="00DD1A2C" w:rsidRDefault="007D2872" w:rsidP="00240D20">
      <w:pPr>
        <w:jc w:val="center"/>
        <w:rPr>
          <w:rFonts w:cs="Times New Roman"/>
        </w:rPr>
      </w:pPr>
      <w:r w:rsidRPr="00DD1A2C">
        <w:rPr>
          <w:rFonts w:cs="Times New Roman"/>
        </w:rPr>
        <w:t>Name</w:t>
      </w:r>
    </w:p>
    <w:p w14:paraId="5AF155D2" w14:textId="33C7C1C2" w:rsidR="00240D20" w:rsidRPr="00DD1A2C" w:rsidRDefault="007D2872" w:rsidP="00240D20">
      <w:pPr>
        <w:jc w:val="center"/>
        <w:rPr>
          <w:rFonts w:cs="Times New Roman"/>
        </w:rPr>
      </w:pPr>
      <w:r w:rsidRPr="00DD1A2C">
        <w:rPr>
          <w:rFonts w:cs="Times New Roman"/>
        </w:rPr>
        <w:t>Affiliation</w:t>
      </w:r>
    </w:p>
    <w:p w14:paraId="4DA88D91" w14:textId="4B5F9A81" w:rsidR="00240D20" w:rsidRPr="00DD1A2C" w:rsidRDefault="007D2872" w:rsidP="00240D20">
      <w:pPr>
        <w:jc w:val="center"/>
        <w:rPr>
          <w:rFonts w:cs="Times New Roman"/>
        </w:rPr>
      </w:pPr>
      <w:r w:rsidRPr="00DD1A2C">
        <w:rPr>
          <w:rFonts w:cs="Times New Roman"/>
        </w:rPr>
        <w:t>Date</w:t>
      </w:r>
    </w:p>
    <w:p w14:paraId="6A69BD3B" w14:textId="5208224A" w:rsidR="00240D20" w:rsidRPr="00DD1A2C" w:rsidRDefault="00240D20" w:rsidP="00240D20">
      <w:pPr>
        <w:jc w:val="center"/>
        <w:rPr>
          <w:rFonts w:cs="Times New Roman"/>
        </w:rPr>
      </w:pPr>
    </w:p>
    <w:p w14:paraId="1D186207" w14:textId="4B7564A8" w:rsidR="00240D20" w:rsidRPr="00DD1A2C" w:rsidRDefault="00240D20" w:rsidP="00240D20">
      <w:pPr>
        <w:jc w:val="center"/>
        <w:rPr>
          <w:rFonts w:cs="Times New Roman"/>
        </w:rPr>
      </w:pPr>
    </w:p>
    <w:p w14:paraId="71A3711F" w14:textId="2637A847" w:rsidR="00240D20" w:rsidRPr="00DD1A2C" w:rsidRDefault="00240D20" w:rsidP="00240D20">
      <w:pPr>
        <w:jc w:val="center"/>
        <w:rPr>
          <w:rFonts w:cs="Times New Roman"/>
        </w:rPr>
      </w:pPr>
    </w:p>
    <w:p w14:paraId="403F6291" w14:textId="5AB5260C" w:rsidR="00240D20" w:rsidRPr="00DD1A2C" w:rsidRDefault="00240D20" w:rsidP="00240D20">
      <w:pPr>
        <w:jc w:val="center"/>
        <w:rPr>
          <w:rFonts w:cs="Times New Roman"/>
        </w:rPr>
      </w:pPr>
    </w:p>
    <w:p w14:paraId="72817E3C" w14:textId="6CD4C8DE" w:rsidR="00240D20" w:rsidRPr="00DD1A2C" w:rsidRDefault="00240D20" w:rsidP="00240D20">
      <w:pPr>
        <w:jc w:val="center"/>
        <w:rPr>
          <w:rFonts w:cs="Times New Roman"/>
        </w:rPr>
      </w:pPr>
    </w:p>
    <w:p w14:paraId="3A2ADD44" w14:textId="197753D8" w:rsidR="00240D20" w:rsidRPr="00DD1A2C" w:rsidRDefault="00240D20" w:rsidP="00240D20">
      <w:pPr>
        <w:jc w:val="center"/>
        <w:rPr>
          <w:rFonts w:cs="Times New Roman"/>
        </w:rPr>
      </w:pPr>
    </w:p>
    <w:p w14:paraId="11D84CA7" w14:textId="32016B93" w:rsidR="00240D20" w:rsidRPr="00DD1A2C" w:rsidRDefault="00240D20" w:rsidP="00240D20">
      <w:pPr>
        <w:jc w:val="center"/>
        <w:rPr>
          <w:rFonts w:cs="Times New Roman"/>
        </w:rPr>
      </w:pPr>
    </w:p>
    <w:p w14:paraId="7B88B61F" w14:textId="46BFCDA7" w:rsidR="00240D20" w:rsidRPr="00DD1A2C" w:rsidRDefault="00240D20" w:rsidP="00240D20">
      <w:pPr>
        <w:jc w:val="center"/>
        <w:rPr>
          <w:rFonts w:cs="Times New Roman"/>
        </w:rPr>
      </w:pPr>
    </w:p>
    <w:p w14:paraId="47416C64" w14:textId="33E8014F" w:rsidR="00240D20" w:rsidRPr="00DD1A2C" w:rsidRDefault="00240D20" w:rsidP="00240D20">
      <w:pPr>
        <w:jc w:val="center"/>
        <w:rPr>
          <w:rFonts w:cs="Times New Roman"/>
        </w:rPr>
      </w:pPr>
    </w:p>
    <w:p w14:paraId="66870A64" w14:textId="65A67E3C" w:rsidR="00240D20" w:rsidRPr="00DD1A2C" w:rsidRDefault="00240D20" w:rsidP="00240D20">
      <w:pPr>
        <w:jc w:val="center"/>
        <w:rPr>
          <w:rFonts w:cs="Times New Roman"/>
        </w:rPr>
      </w:pPr>
    </w:p>
    <w:p w14:paraId="7AE58CDC" w14:textId="5359DBC4" w:rsidR="00240D20" w:rsidRPr="00DD1A2C" w:rsidRDefault="007D2872" w:rsidP="00240D20">
      <w:pPr>
        <w:contextualSpacing/>
        <w:jc w:val="center"/>
        <w:rPr>
          <w:rFonts w:cs="Times New Roman"/>
        </w:rPr>
      </w:pPr>
      <w:r w:rsidRPr="00DD1A2C">
        <w:rPr>
          <w:rFonts w:cs="Times New Roman"/>
          <w:b/>
          <w:bCs/>
        </w:rPr>
        <w:t>Emotional Intelligence</w:t>
      </w:r>
    </w:p>
    <w:p w14:paraId="3950D42E" w14:textId="50D50FCF" w:rsidR="00240D20" w:rsidRPr="00DD1A2C" w:rsidRDefault="007D2872" w:rsidP="00240D20">
      <w:pPr>
        <w:ind w:left="0"/>
        <w:contextualSpacing/>
        <w:rPr>
          <w:rFonts w:cs="Times New Roman"/>
        </w:rPr>
      </w:pPr>
      <w:r w:rsidRPr="00DD1A2C">
        <w:rPr>
          <w:rFonts w:cs="Times New Roman"/>
        </w:rPr>
        <w:lastRenderedPageBreak/>
        <w:tab/>
        <w:t xml:space="preserve">Emotional intelligence is the </w:t>
      </w:r>
      <w:r w:rsidR="00737B5A" w:rsidRPr="00DD1A2C">
        <w:rPr>
          <w:rFonts w:cs="Times New Roman"/>
        </w:rPr>
        <w:t>ability</w:t>
      </w:r>
      <w:r w:rsidRPr="00DD1A2C">
        <w:rPr>
          <w:rFonts w:cs="Times New Roman"/>
        </w:rPr>
        <w:t xml:space="preserve"> to </w:t>
      </w:r>
      <w:r w:rsidR="00737B5A" w:rsidRPr="00DD1A2C">
        <w:rPr>
          <w:rFonts w:cs="Times New Roman"/>
        </w:rPr>
        <w:t>evaluate, control</w:t>
      </w:r>
      <w:r w:rsidRPr="00DD1A2C">
        <w:rPr>
          <w:rFonts w:cs="Times New Roman"/>
        </w:rPr>
        <w:t xml:space="preserve"> and perceive </w:t>
      </w:r>
      <w:r w:rsidR="00737B5A" w:rsidRPr="00DD1A2C">
        <w:rPr>
          <w:rFonts w:cs="Times New Roman"/>
        </w:rPr>
        <w:t>emotions. The majority</w:t>
      </w:r>
      <w:r w:rsidRPr="00DD1A2C">
        <w:rPr>
          <w:rFonts w:cs="Times New Roman"/>
        </w:rPr>
        <w:t xml:space="preserve"> of researchers suggest that EI can be strengthened and </w:t>
      </w:r>
      <w:r w:rsidR="00737B5A" w:rsidRPr="00DD1A2C">
        <w:rPr>
          <w:rFonts w:cs="Times New Roman"/>
        </w:rPr>
        <w:t>learned. The</w:t>
      </w:r>
      <w:r w:rsidRPr="00DD1A2C">
        <w:rPr>
          <w:rFonts w:cs="Times New Roman"/>
        </w:rPr>
        <w:t xml:space="preserve"> ability to control and express </w:t>
      </w:r>
      <w:r w:rsidRPr="00DD1A2C">
        <w:rPr>
          <w:rFonts w:cs="Times New Roman"/>
          <w:szCs w:val="24"/>
        </w:rPr>
        <w:t xml:space="preserve">feelings </w:t>
      </w:r>
      <w:r w:rsidR="00737B5A" w:rsidRPr="00DD1A2C">
        <w:rPr>
          <w:rFonts w:cs="Times New Roman"/>
          <w:szCs w:val="24"/>
        </w:rPr>
        <w:t>is</w:t>
      </w:r>
      <w:r w:rsidRPr="00DD1A2C">
        <w:rPr>
          <w:rFonts w:cs="Times New Roman"/>
          <w:szCs w:val="24"/>
        </w:rPr>
        <w:t xml:space="preserve"> crucial, but so is the ability to </w:t>
      </w:r>
      <w:r w:rsidR="00737B5A" w:rsidRPr="00DD1A2C">
        <w:rPr>
          <w:rFonts w:cs="Times New Roman"/>
          <w:szCs w:val="24"/>
        </w:rPr>
        <w:t>comprehend, respond</w:t>
      </w:r>
      <w:r w:rsidRPr="00DD1A2C">
        <w:rPr>
          <w:rFonts w:cs="Times New Roman"/>
          <w:szCs w:val="24"/>
        </w:rPr>
        <w:t xml:space="preserve"> and interpret other peoples’ </w:t>
      </w:r>
      <w:r w:rsidR="00737B5A" w:rsidRPr="00DD1A2C">
        <w:rPr>
          <w:rFonts w:cs="Times New Roman"/>
          <w:szCs w:val="24"/>
        </w:rPr>
        <w:t>emotions</w:t>
      </w:r>
      <w:r w:rsidR="00712A7F" w:rsidRPr="00DD1A2C">
        <w:rPr>
          <w:rFonts w:cs="Times New Roman"/>
          <w:szCs w:val="24"/>
        </w:rPr>
        <w:t xml:space="preserve"> </w:t>
      </w:r>
      <w:r w:rsidR="00712A7F" w:rsidRPr="00DD1A2C">
        <w:rPr>
          <w:rFonts w:cs="Times New Roman"/>
          <w:szCs w:val="24"/>
          <w:shd w:val="clear" w:color="auto" w:fill="FFFFFF"/>
        </w:rPr>
        <w:t>(</w:t>
      </w:r>
      <w:proofErr w:type="spellStart"/>
      <w:r w:rsidR="00712A7F" w:rsidRPr="00DD1A2C">
        <w:rPr>
          <w:rFonts w:cs="Times New Roman"/>
          <w:szCs w:val="24"/>
          <w:shd w:val="clear" w:color="auto" w:fill="FFFFFF"/>
        </w:rPr>
        <w:t>Ryback</w:t>
      </w:r>
      <w:proofErr w:type="spellEnd"/>
      <w:r w:rsidR="00712A7F" w:rsidRPr="00DD1A2C">
        <w:rPr>
          <w:rFonts w:cs="Times New Roman"/>
          <w:szCs w:val="24"/>
          <w:shd w:val="clear" w:color="auto" w:fill="FFFFFF"/>
        </w:rPr>
        <w:t>, 2012)</w:t>
      </w:r>
      <w:r w:rsidR="00737B5A" w:rsidRPr="00DD1A2C">
        <w:rPr>
          <w:rFonts w:cs="Times New Roman"/>
          <w:szCs w:val="24"/>
        </w:rPr>
        <w:t>.</w:t>
      </w:r>
      <w:r w:rsidR="00737B5A" w:rsidRPr="00DD1A2C">
        <w:rPr>
          <w:rFonts w:cs="Times New Roman"/>
        </w:rPr>
        <w:t xml:space="preserve"> There</w:t>
      </w:r>
      <w:r w:rsidRPr="00DD1A2C">
        <w:rPr>
          <w:rFonts w:cs="Times New Roman"/>
        </w:rPr>
        <w:t xml:space="preserve"> are different ways in which emotional intelligence is measured that is ability tests and self-</w:t>
      </w:r>
      <w:r w:rsidR="00737B5A" w:rsidRPr="00DD1A2C">
        <w:rPr>
          <w:rFonts w:cs="Times New Roman"/>
        </w:rPr>
        <w:t>report. Emotional</w:t>
      </w:r>
      <w:r w:rsidR="006F4B1C" w:rsidRPr="00DD1A2C">
        <w:rPr>
          <w:rFonts w:cs="Times New Roman"/>
        </w:rPr>
        <w:t xml:space="preserve"> intelligence involves emotional empathy, discrimination, and attention of an </w:t>
      </w:r>
      <w:r w:rsidR="00737B5A" w:rsidRPr="00DD1A2C">
        <w:rPr>
          <w:rFonts w:cs="Times New Roman"/>
        </w:rPr>
        <w:t>individual. EI</w:t>
      </w:r>
      <w:r w:rsidR="006F4B1C" w:rsidRPr="00DD1A2C">
        <w:rPr>
          <w:rFonts w:cs="Times New Roman"/>
        </w:rPr>
        <w:t xml:space="preserve"> also involves accurate recognition of individual mood and other </w:t>
      </w:r>
      <w:r w:rsidR="00737B5A" w:rsidRPr="00DD1A2C">
        <w:rPr>
          <w:rFonts w:cs="Times New Roman"/>
        </w:rPr>
        <w:t>people’s</w:t>
      </w:r>
      <w:r w:rsidR="006F4B1C" w:rsidRPr="00DD1A2C">
        <w:rPr>
          <w:rFonts w:cs="Times New Roman"/>
        </w:rPr>
        <w:t xml:space="preserve"> </w:t>
      </w:r>
      <w:r w:rsidR="00737B5A" w:rsidRPr="00DD1A2C">
        <w:rPr>
          <w:rFonts w:cs="Times New Roman"/>
        </w:rPr>
        <w:t>mood, mood</w:t>
      </w:r>
      <w:r w:rsidR="006F4B1C" w:rsidRPr="00DD1A2C">
        <w:rPr>
          <w:rFonts w:cs="Times New Roman"/>
        </w:rPr>
        <w:t xml:space="preserve"> control, or mood management over </w:t>
      </w:r>
      <w:r w:rsidR="00737B5A" w:rsidRPr="00DD1A2C">
        <w:rPr>
          <w:rFonts w:cs="Times New Roman"/>
        </w:rPr>
        <w:t>emotions. Emotional</w:t>
      </w:r>
      <w:r w:rsidR="006F4B1C" w:rsidRPr="00DD1A2C">
        <w:rPr>
          <w:rFonts w:cs="Times New Roman"/>
        </w:rPr>
        <w:t xml:space="preserve"> intelligence also includes response with effective behaviors and emotions in different life situations, specifically in difficult situations, and balancing honest emotions expression against </w:t>
      </w:r>
      <w:r w:rsidR="00737B5A" w:rsidRPr="00DD1A2C">
        <w:rPr>
          <w:rFonts w:cs="Times New Roman"/>
        </w:rPr>
        <w:t>respect, consideration</w:t>
      </w:r>
      <w:r w:rsidR="006F4B1C" w:rsidRPr="00DD1A2C">
        <w:rPr>
          <w:rFonts w:cs="Times New Roman"/>
        </w:rPr>
        <w:t xml:space="preserve">, and </w:t>
      </w:r>
      <w:r w:rsidR="00737B5A" w:rsidRPr="00DD1A2C">
        <w:rPr>
          <w:rFonts w:cs="Times New Roman"/>
        </w:rPr>
        <w:t>courtesy. Other</w:t>
      </w:r>
      <w:r w:rsidR="006F4B1C" w:rsidRPr="00DD1A2C">
        <w:rPr>
          <w:rFonts w:cs="Times New Roman"/>
        </w:rPr>
        <w:t xml:space="preserve"> qualities of emotional intelligence </w:t>
      </w:r>
      <w:r w:rsidR="001316EA" w:rsidRPr="00DD1A2C">
        <w:rPr>
          <w:rFonts w:cs="Times New Roman"/>
        </w:rPr>
        <w:t>include</w:t>
      </w:r>
      <w:r w:rsidR="006F4B1C" w:rsidRPr="00DD1A2C">
        <w:rPr>
          <w:rFonts w:cs="Times New Roman"/>
        </w:rPr>
        <w:t xml:space="preserve"> the selection of emotionally rewarding tasks to avoid low </w:t>
      </w:r>
      <w:r w:rsidR="00737B5A" w:rsidRPr="00DD1A2C">
        <w:rPr>
          <w:rFonts w:cs="Times New Roman"/>
        </w:rPr>
        <w:t>achievement, self</w:t>
      </w:r>
      <w:r w:rsidR="006F4B1C" w:rsidRPr="00DD1A2C">
        <w:rPr>
          <w:rFonts w:cs="Times New Roman"/>
        </w:rPr>
        <w:t xml:space="preserve">-doubt, and </w:t>
      </w:r>
      <w:r w:rsidR="00737B5A" w:rsidRPr="00DD1A2C">
        <w:rPr>
          <w:rFonts w:cs="Times New Roman"/>
        </w:rPr>
        <w:t>procrastination</w:t>
      </w:r>
      <w:r w:rsidR="006F4B1C" w:rsidRPr="00DD1A2C">
        <w:rPr>
          <w:rFonts w:cs="Times New Roman"/>
        </w:rPr>
        <w:t xml:space="preserve"> that is goal management, and good self-motivation. It also consists of a balance between </w:t>
      </w:r>
      <w:r w:rsidR="00737B5A" w:rsidRPr="00DD1A2C">
        <w:rPr>
          <w:rFonts w:cs="Times New Roman"/>
        </w:rPr>
        <w:t>recreational, home</w:t>
      </w:r>
      <w:r w:rsidR="006F4B1C" w:rsidRPr="00DD1A2C">
        <w:rPr>
          <w:rFonts w:cs="Times New Roman"/>
        </w:rPr>
        <w:t>, and work</w:t>
      </w:r>
      <w:r w:rsidR="00737B5A" w:rsidRPr="00DD1A2C">
        <w:rPr>
          <w:rFonts w:cs="Times New Roman"/>
        </w:rPr>
        <w:t>-life. The</w:t>
      </w:r>
      <w:r w:rsidR="006F4B1C" w:rsidRPr="00DD1A2C">
        <w:rPr>
          <w:rFonts w:cs="Times New Roman"/>
        </w:rPr>
        <w:t xml:space="preserve"> importance of emotional intelligence is the pattern of how </w:t>
      </w:r>
      <w:r w:rsidR="001316EA" w:rsidRPr="00DD1A2C">
        <w:rPr>
          <w:rFonts w:cs="Times New Roman"/>
        </w:rPr>
        <w:t>individuals’</w:t>
      </w:r>
      <w:r w:rsidR="006F4B1C" w:rsidRPr="00DD1A2C">
        <w:rPr>
          <w:rFonts w:cs="Times New Roman"/>
        </w:rPr>
        <w:t xml:space="preserve"> biases in their views lead them to reason one choice or one aspect is better than the other and clarity in the differentiating within such preferences</w:t>
      </w:r>
      <w:r w:rsidR="00121F4B" w:rsidRPr="00DD1A2C">
        <w:rPr>
          <w:rFonts w:cs="Times New Roman"/>
        </w:rPr>
        <w:t xml:space="preserve"> to exercise sound and clear judgment.</w:t>
      </w:r>
    </w:p>
    <w:p w14:paraId="21558B3B" w14:textId="0005B09C" w:rsidR="00121F4B" w:rsidRPr="00DD1A2C" w:rsidRDefault="007D2872" w:rsidP="00240D20">
      <w:pPr>
        <w:ind w:left="0"/>
        <w:contextualSpacing/>
        <w:rPr>
          <w:rFonts w:cs="Times New Roman"/>
        </w:rPr>
      </w:pPr>
      <w:r w:rsidRPr="00DD1A2C">
        <w:rPr>
          <w:rFonts w:cs="Times New Roman"/>
        </w:rPr>
        <w:tab/>
        <w:t xml:space="preserve">An example of a </w:t>
      </w:r>
      <w:r w:rsidR="00B83003" w:rsidRPr="00DD1A2C">
        <w:rPr>
          <w:rFonts w:cs="Times New Roman"/>
        </w:rPr>
        <w:t xml:space="preserve">product recall case is the easy-bake </w:t>
      </w:r>
      <w:r w:rsidR="00737B5A" w:rsidRPr="00DD1A2C">
        <w:rPr>
          <w:rFonts w:cs="Times New Roman"/>
        </w:rPr>
        <w:t>oven. The</w:t>
      </w:r>
      <w:r w:rsidR="00B83003" w:rsidRPr="00DD1A2C">
        <w:rPr>
          <w:rFonts w:cs="Times New Roman"/>
        </w:rPr>
        <w:t xml:space="preserve"> oven had sparked imaginations and taught baking </w:t>
      </w:r>
      <w:r w:rsidR="00737B5A" w:rsidRPr="00DD1A2C">
        <w:rPr>
          <w:rFonts w:cs="Times New Roman"/>
        </w:rPr>
        <w:t>skills</w:t>
      </w:r>
      <w:r w:rsidR="00B83003" w:rsidRPr="00DD1A2C">
        <w:rPr>
          <w:rFonts w:cs="Times New Roman"/>
        </w:rPr>
        <w:t xml:space="preserve"> to young </w:t>
      </w:r>
      <w:r w:rsidR="00737B5A" w:rsidRPr="00DD1A2C">
        <w:rPr>
          <w:rFonts w:cs="Times New Roman"/>
        </w:rPr>
        <w:t>ones. However,</w:t>
      </w:r>
      <w:r w:rsidR="00B83003" w:rsidRPr="00DD1A2C">
        <w:rPr>
          <w:rFonts w:cs="Times New Roman"/>
        </w:rPr>
        <w:t xml:space="preserve"> the situation was different since almost a million easy-bake ovens were recalled in 2007 because of burn hazards and </w:t>
      </w:r>
      <w:r w:rsidR="00737B5A" w:rsidRPr="00DD1A2C">
        <w:rPr>
          <w:rFonts w:cs="Times New Roman"/>
        </w:rPr>
        <w:t>entrapment. There</w:t>
      </w:r>
      <w:r w:rsidR="00B83003" w:rsidRPr="00DD1A2C">
        <w:rPr>
          <w:rFonts w:cs="Times New Roman"/>
        </w:rPr>
        <w:t xml:space="preserve"> were </w:t>
      </w:r>
      <w:r w:rsidR="00737B5A" w:rsidRPr="00DD1A2C">
        <w:rPr>
          <w:rFonts w:cs="Times New Roman"/>
        </w:rPr>
        <w:t>numerous</w:t>
      </w:r>
      <w:r w:rsidR="00B83003" w:rsidRPr="00DD1A2C">
        <w:rPr>
          <w:rFonts w:cs="Times New Roman"/>
        </w:rPr>
        <w:t xml:space="preserve"> reports of young ones getting their hand stuck during oven </w:t>
      </w:r>
      <w:r w:rsidR="00737B5A" w:rsidRPr="00DD1A2C">
        <w:rPr>
          <w:rFonts w:cs="Times New Roman"/>
        </w:rPr>
        <w:t>opening. Hasbro</w:t>
      </w:r>
      <w:r w:rsidR="00B83003" w:rsidRPr="00DD1A2C">
        <w:rPr>
          <w:rFonts w:cs="Times New Roman"/>
        </w:rPr>
        <w:t xml:space="preserve"> </w:t>
      </w:r>
      <w:r w:rsidR="00737B5A" w:rsidRPr="00DD1A2C">
        <w:rPr>
          <w:rFonts w:cs="Times New Roman"/>
        </w:rPr>
        <w:t>received more</w:t>
      </w:r>
      <w:r w:rsidR="00B83003" w:rsidRPr="00DD1A2C">
        <w:rPr>
          <w:rFonts w:cs="Times New Roman"/>
        </w:rPr>
        <w:t xml:space="preserve"> than 25 reports of children getting their fingers stuck, and most of them resulted in </w:t>
      </w:r>
      <w:r w:rsidR="00737B5A" w:rsidRPr="00DD1A2C">
        <w:rPr>
          <w:rFonts w:cs="Times New Roman"/>
        </w:rPr>
        <w:t>burns.</w:t>
      </w:r>
      <w:r w:rsidR="00B83003" w:rsidRPr="00DD1A2C">
        <w:rPr>
          <w:rFonts w:cs="Times New Roman"/>
        </w:rPr>
        <w:t xml:space="preserve"> Has</w:t>
      </w:r>
      <w:r w:rsidR="001316EA" w:rsidRPr="00DD1A2C">
        <w:rPr>
          <w:rFonts w:cs="Times New Roman"/>
        </w:rPr>
        <w:t>br</w:t>
      </w:r>
      <w:r w:rsidR="00B83003" w:rsidRPr="00DD1A2C">
        <w:rPr>
          <w:rFonts w:cs="Times New Roman"/>
        </w:rPr>
        <w:t xml:space="preserve">o used relationship management to handle the </w:t>
      </w:r>
      <w:r w:rsidR="001316EA" w:rsidRPr="00DD1A2C">
        <w:rPr>
          <w:rFonts w:cs="Times New Roman"/>
        </w:rPr>
        <w:t>crisis. Relationship</w:t>
      </w:r>
      <w:r w:rsidR="00B83003" w:rsidRPr="00DD1A2C">
        <w:rPr>
          <w:rFonts w:cs="Times New Roman"/>
        </w:rPr>
        <w:t xml:space="preserve"> management involves interpersonal </w:t>
      </w:r>
      <w:r w:rsidR="00B83003" w:rsidRPr="00DD1A2C">
        <w:rPr>
          <w:rFonts w:cs="Times New Roman"/>
          <w:szCs w:val="24"/>
        </w:rPr>
        <w:t>communication skills</w:t>
      </w:r>
      <w:r w:rsidR="006B7574" w:rsidRPr="00DD1A2C">
        <w:rPr>
          <w:rFonts w:cs="Times New Roman"/>
          <w:szCs w:val="24"/>
        </w:rPr>
        <w:t xml:space="preserve"> </w:t>
      </w:r>
      <w:r w:rsidR="006B7574" w:rsidRPr="00DD1A2C">
        <w:rPr>
          <w:rFonts w:cs="Times New Roman"/>
          <w:szCs w:val="24"/>
          <w:shd w:val="clear" w:color="auto" w:fill="FFFFFF"/>
        </w:rPr>
        <w:t>(Roy, 2015)</w:t>
      </w:r>
      <w:r w:rsidR="00B83003" w:rsidRPr="00DD1A2C">
        <w:rPr>
          <w:rFonts w:cs="Times New Roman"/>
          <w:szCs w:val="24"/>
        </w:rPr>
        <w:t xml:space="preserve">. It is concerned with how an individual gets the best out of </w:t>
      </w:r>
      <w:r w:rsidR="001316EA" w:rsidRPr="00DD1A2C">
        <w:rPr>
          <w:rFonts w:cs="Times New Roman"/>
          <w:szCs w:val="24"/>
        </w:rPr>
        <w:t>others. The</w:t>
      </w:r>
      <w:r w:rsidR="00B83003" w:rsidRPr="00DD1A2C">
        <w:rPr>
          <w:rFonts w:cs="Times New Roman"/>
          <w:szCs w:val="24"/>
        </w:rPr>
        <w:t xml:space="preserve"> company used this attribute to influence and inspire </w:t>
      </w:r>
      <w:r w:rsidR="00B83003" w:rsidRPr="00DD1A2C">
        <w:rPr>
          <w:rFonts w:cs="Times New Roman"/>
          <w:szCs w:val="24"/>
        </w:rPr>
        <w:lastRenderedPageBreak/>
        <w:t xml:space="preserve">its customer during the </w:t>
      </w:r>
      <w:r w:rsidR="001316EA" w:rsidRPr="00DD1A2C">
        <w:rPr>
          <w:rFonts w:cs="Times New Roman"/>
          <w:szCs w:val="24"/>
        </w:rPr>
        <w:t>crisis. The</w:t>
      </w:r>
      <w:r w:rsidR="00B83003" w:rsidRPr="00DD1A2C">
        <w:rPr>
          <w:rFonts w:cs="Times New Roman"/>
          <w:szCs w:val="24"/>
        </w:rPr>
        <w:t xml:space="preserve"> firm also used its ability to </w:t>
      </w:r>
      <w:r w:rsidR="001316EA" w:rsidRPr="00DD1A2C">
        <w:rPr>
          <w:rFonts w:cs="Times New Roman"/>
          <w:szCs w:val="24"/>
        </w:rPr>
        <w:t>communicate</w:t>
      </w:r>
      <w:r w:rsidR="001316EA" w:rsidRPr="00DD1A2C">
        <w:rPr>
          <w:rFonts w:cs="Times New Roman"/>
        </w:rPr>
        <w:t xml:space="preserve"> and</w:t>
      </w:r>
      <w:r w:rsidR="00BF6F7F" w:rsidRPr="00DD1A2C">
        <w:rPr>
          <w:rFonts w:cs="Times New Roman"/>
        </w:rPr>
        <w:t xml:space="preserve"> build bonds with its </w:t>
      </w:r>
      <w:r w:rsidR="001316EA" w:rsidRPr="00DD1A2C">
        <w:rPr>
          <w:rFonts w:cs="Times New Roman"/>
        </w:rPr>
        <w:t>customers</w:t>
      </w:r>
      <w:r w:rsidR="00BF6F7F" w:rsidRPr="00DD1A2C">
        <w:rPr>
          <w:rFonts w:cs="Times New Roman"/>
        </w:rPr>
        <w:t xml:space="preserve"> through resolving the </w:t>
      </w:r>
      <w:r w:rsidR="001316EA" w:rsidRPr="00DD1A2C">
        <w:rPr>
          <w:rFonts w:cs="Times New Roman"/>
        </w:rPr>
        <w:t>situation. Hasbro</w:t>
      </w:r>
      <w:r w:rsidR="00BF6F7F" w:rsidRPr="00DD1A2C">
        <w:rPr>
          <w:rFonts w:cs="Times New Roman"/>
        </w:rPr>
        <w:t xml:space="preserve"> offered to pre-pay for clients to ship the product back and also issued a $32 voucher which could be used to buy different Hasbro products.</w:t>
      </w:r>
    </w:p>
    <w:p w14:paraId="2AD75437" w14:textId="7140F546" w:rsidR="002A3DB0" w:rsidRPr="00DD1A2C" w:rsidRDefault="007D2872" w:rsidP="0011559C">
      <w:pPr>
        <w:ind w:left="0" w:firstLine="720"/>
        <w:contextualSpacing/>
        <w:rPr>
          <w:rFonts w:cs="Times New Roman"/>
        </w:rPr>
      </w:pPr>
      <w:r w:rsidRPr="00DD1A2C">
        <w:rPr>
          <w:rFonts w:cs="Times New Roman"/>
        </w:rPr>
        <w:t xml:space="preserve">Crisis can emerge in different forms, and </w:t>
      </w:r>
      <w:r w:rsidRPr="00DD1A2C">
        <w:rPr>
          <w:rFonts w:cs="Times New Roman"/>
          <w:szCs w:val="24"/>
        </w:rPr>
        <w:t xml:space="preserve">they usually strike without </w:t>
      </w:r>
      <w:r w:rsidR="001316EA" w:rsidRPr="00DD1A2C">
        <w:rPr>
          <w:rFonts w:cs="Times New Roman"/>
          <w:szCs w:val="24"/>
        </w:rPr>
        <w:t>warning. Many</w:t>
      </w:r>
      <w:r w:rsidRPr="00DD1A2C">
        <w:rPr>
          <w:rFonts w:cs="Times New Roman"/>
          <w:szCs w:val="24"/>
        </w:rPr>
        <w:t xml:space="preserve"> large firms have </w:t>
      </w:r>
      <w:r w:rsidR="00B3363A" w:rsidRPr="00DD1A2C">
        <w:rPr>
          <w:rFonts w:cs="Times New Roman"/>
          <w:szCs w:val="24"/>
        </w:rPr>
        <w:t xml:space="preserve">formulated eventuality plans for </w:t>
      </w:r>
      <w:r w:rsidR="001316EA" w:rsidRPr="00DD1A2C">
        <w:rPr>
          <w:rFonts w:cs="Times New Roman"/>
          <w:szCs w:val="24"/>
        </w:rPr>
        <w:t>emergencies</w:t>
      </w:r>
      <w:r w:rsidR="00712A7F" w:rsidRPr="00DD1A2C">
        <w:rPr>
          <w:rFonts w:cs="Times New Roman"/>
          <w:szCs w:val="24"/>
        </w:rPr>
        <w:t xml:space="preserve"> </w:t>
      </w:r>
      <w:r w:rsidR="00712A7F" w:rsidRPr="00DD1A2C">
        <w:rPr>
          <w:rFonts w:cs="Times New Roman"/>
          <w:szCs w:val="24"/>
          <w:shd w:val="clear" w:color="auto" w:fill="FFFFFF"/>
        </w:rPr>
        <w:t>(Mason, 2020)</w:t>
      </w:r>
      <w:r w:rsidR="001316EA" w:rsidRPr="00DD1A2C">
        <w:rPr>
          <w:rFonts w:cs="Times New Roman"/>
          <w:szCs w:val="24"/>
        </w:rPr>
        <w:t>. However,</w:t>
      </w:r>
      <w:r w:rsidR="00B3363A" w:rsidRPr="00DD1A2C">
        <w:rPr>
          <w:rFonts w:cs="Times New Roman"/>
          <w:szCs w:val="24"/>
        </w:rPr>
        <w:t xml:space="preserve"> </w:t>
      </w:r>
      <w:r w:rsidR="001316EA" w:rsidRPr="00DD1A2C">
        <w:rPr>
          <w:rFonts w:cs="Times New Roman"/>
          <w:szCs w:val="24"/>
        </w:rPr>
        <w:t>these plans</w:t>
      </w:r>
      <w:r w:rsidR="00B3363A" w:rsidRPr="00DD1A2C">
        <w:rPr>
          <w:rFonts w:cs="Times New Roman"/>
          <w:szCs w:val="24"/>
        </w:rPr>
        <w:t xml:space="preserve"> omit the essential factor in effective crisis management that is emotional intelligence. An</w:t>
      </w:r>
      <w:r w:rsidR="00B3363A" w:rsidRPr="00DD1A2C">
        <w:rPr>
          <w:rFonts w:cs="Times New Roman"/>
        </w:rPr>
        <w:t xml:space="preserve"> emotionally intelligent leader should handle </w:t>
      </w:r>
      <w:r w:rsidR="001316EA" w:rsidRPr="00DD1A2C">
        <w:rPr>
          <w:rFonts w:cs="Times New Roman"/>
        </w:rPr>
        <w:t>a</w:t>
      </w:r>
      <w:r w:rsidR="00B3363A" w:rsidRPr="00DD1A2C">
        <w:rPr>
          <w:rFonts w:cs="Times New Roman"/>
        </w:rPr>
        <w:t xml:space="preserve"> crisis better than the ones without EL </w:t>
      </w:r>
      <w:r w:rsidR="001316EA" w:rsidRPr="00DD1A2C">
        <w:rPr>
          <w:rFonts w:cs="Times New Roman"/>
        </w:rPr>
        <w:t>capabilities. The</w:t>
      </w:r>
      <w:r w:rsidR="00B3363A" w:rsidRPr="00DD1A2C">
        <w:rPr>
          <w:rFonts w:cs="Times New Roman"/>
        </w:rPr>
        <w:t xml:space="preserve"> four major </w:t>
      </w:r>
      <w:r w:rsidR="001316EA" w:rsidRPr="00DD1A2C">
        <w:rPr>
          <w:rFonts w:cs="Times New Roman"/>
        </w:rPr>
        <w:t xml:space="preserve">EL </w:t>
      </w:r>
      <w:r w:rsidR="001316EA" w:rsidRPr="00DD1A2C">
        <w:rPr>
          <w:rFonts w:cs="Times New Roman"/>
          <w:szCs w:val="24"/>
        </w:rPr>
        <w:t>domains</w:t>
      </w:r>
      <w:r w:rsidR="00B3363A" w:rsidRPr="00DD1A2C">
        <w:rPr>
          <w:rFonts w:cs="Times New Roman"/>
          <w:szCs w:val="24"/>
        </w:rPr>
        <w:t xml:space="preserve">, relationship </w:t>
      </w:r>
      <w:r w:rsidR="001316EA" w:rsidRPr="00DD1A2C">
        <w:rPr>
          <w:rFonts w:cs="Times New Roman"/>
          <w:szCs w:val="24"/>
        </w:rPr>
        <w:t>management, social</w:t>
      </w:r>
      <w:r w:rsidR="00B3363A" w:rsidRPr="00DD1A2C">
        <w:rPr>
          <w:rFonts w:cs="Times New Roman"/>
          <w:szCs w:val="24"/>
        </w:rPr>
        <w:t xml:space="preserve"> </w:t>
      </w:r>
      <w:r w:rsidR="001316EA" w:rsidRPr="00DD1A2C">
        <w:rPr>
          <w:rFonts w:cs="Times New Roman"/>
          <w:szCs w:val="24"/>
        </w:rPr>
        <w:t>awareness, self-management</w:t>
      </w:r>
      <w:r w:rsidR="00B3363A" w:rsidRPr="00DD1A2C">
        <w:rPr>
          <w:rFonts w:cs="Times New Roman"/>
          <w:szCs w:val="24"/>
        </w:rPr>
        <w:t xml:space="preserve">, and </w:t>
      </w:r>
      <w:r w:rsidR="001316EA" w:rsidRPr="00DD1A2C">
        <w:rPr>
          <w:rFonts w:cs="Times New Roman"/>
          <w:szCs w:val="24"/>
        </w:rPr>
        <w:t>self-awareness</w:t>
      </w:r>
      <w:r w:rsidR="00B3363A" w:rsidRPr="00DD1A2C">
        <w:rPr>
          <w:rFonts w:cs="Times New Roman"/>
          <w:szCs w:val="24"/>
        </w:rPr>
        <w:t xml:space="preserve">, </w:t>
      </w:r>
      <w:r w:rsidR="001316EA" w:rsidRPr="00DD1A2C">
        <w:rPr>
          <w:rFonts w:cs="Times New Roman"/>
          <w:szCs w:val="24"/>
        </w:rPr>
        <w:t>should help</w:t>
      </w:r>
      <w:r w:rsidR="00B3363A" w:rsidRPr="00DD1A2C">
        <w:rPr>
          <w:rFonts w:cs="Times New Roman"/>
          <w:szCs w:val="24"/>
        </w:rPr>
        <w:t xml:space="preserve"> a leader handle crisi</w:t>
      </w:r>
      <w:r w:rsidR="00153481" w:rsidRPr="00DD1A2C">
        <w:rPr>
          <w:rFonts w:cs="Times New Roman"/>
          <w:szCs w:val="24"/>
        </w:rPr>
        <w:t>s</w:t>
      </w:r>
      <w:r w:rsidR="00B3363A" w:rsidRPr="00DD1A2C">
        <w:rPr>
          <w:rFonts w:cs="Times New Roman"/>
          <w:szCs w:val="24"/>
        </w:rPr>
        <w:t xml:space="preserve"> with minimal </w:t>
      </w:r>
      <w:r w:rsidR="001316EA" w:rsidRPr="00DD1A2C">
        <w:rPr>
          <w:rFonts w:cs="Times New Roman"/>
          <w:szCs w:val="24"/>
        </w:rPr>
        <w:t>stress</w:t>
      </w:r>
      <w:r w:rsidR="00B3363A" w:rsidRPr="00DD1A2C">
        <w:rPr>
          <w:rFonts w:cs="Times New Roman"/>
          <w:szCs w:val="24"/>
        </w:rPr>
        <w:t xml:space="preserve"> levels and </w:t>
      </w:r>
      <w:r w:rsidR="001316EA" w:rsidRPr="00DD1A2C">
        <w:rPr>
          <w:rFonts w:cs="Times New Roman"/>
          <w:szCs w:val="24"/>
        </w:rPr>
        <w:t>fewer unintended</w:t>
      </w:r>
      <w:r w:rsidR="00B3363A" w:rsidRPr="00DD1A2C">
        <w:rPr>
          <w:rFonts w:cs="Times New Roman"/>
          <w:szCs w:val="24"/>
        </w:rPr>
        <w:t xml:space="preserve"> consequences</w:t>
      </w:r>
      <w:r w:rsidR="00712A7F" w:rsidRPr="00DD1A2C">
        <w:rPr>
          <w:rFonts w:cs="Times New Roman"/>
          <w:szCs w:val="24"/>
        </w:rPr>
        <w:t xml:space="preserve"> </w:t>
      </w:r>
      <w:r w:rsidR="00712A7F" w:rsidRPr="00DD1A2C">
        <w:rPr>
          <w:rFonts w:cs="Times New Roman"/>
          <w:szCs w:val="24"/>
          <w:shd w:val="clear" w:color="auto" w:fill="FFFFFF"/>
        </w:rPr>
        <w:t>(Jacobson, 2021)</w:t>
      </w:r>
      <w:r w:rsidR="00B3363A" w:rsidRPr="00DD1A2C">
        <w:rPr>
          <w:rFonts w:cs="Times New Roman"/>
          <w:szCs w:val="24"/>
        </w:rPr>
        <w:t>.</w:t>
      </w:r>
    </w:p>
    <w:p w14:paraId="30CAB77F" w14:textId="7A60C4E4" w:rsidR="00153481" w:rsidRPr="00DD1A2C" w:rsidRDefault="007D2872" w:rsidP="00240D20">
      <w:pPr>
        <w:ind w:left="0"/>
        <w:contextualSpacing/>
        <w:rPr>
          <w:rFonts w:cs="Times New Roman"/>
        </w:rPr>
      </w:pPr>
      <w:r w:rsidRPr="00DD1A2C">
        <w:rPr>
          <w:rFonts w:cs="Times New Roman"/>
        </w:rPr>
        <w:tab/>
        <w:t xml:space="preserve">Relationship management involves inspiring </w:t>
      </w:r>
      <w:r w:rsidR="001316EA" w:rsidRPr="00DD1A2C">
        <w:rPr>
          <w:rFonts w:cs="Times New Roman"/>
        </w:rPr>
        <w:t>others, foster</w:t>
      </w:r>
      <w:r w:rsidRPr="00DD1A2C">
        <w:rPr>
          <w:rFonts w:cs="Times New Roman"/>
        </w:rPr>
        <w:t xml:space="preserve">ing teamwork, and other competencies in moving people towards managing the crisis. To handle an emergency, one should practice competencies such as social awareness and </w:t>
      </w:r>
      <w:r w:rsidR="001316EA" w:rsidRPr="00DD1A2C">
        <w:rPr>
          <w:rFonts w:cs="Times New Roman"/>
        </w:rPr>
        <w:t>self-control. Leaders</w:t>
      </w:r>
      <w:r w:rsidRPr="00DD1A2C">
        <w:rPr>
          <w:rFonts w:cs="Times New Roman"/>
        </w:rPr>
        <w:t xml:space="preserve"> should develop such </w:t>
      </w:r>
      <w:r w:rsidR="001316EA" w:rsidRPr="00DD1A2C">
        <w:rPr>
          <w:rFonts w:cs="Times New Roman"/>
        </w:rPr>
        <w:t>competencies. The</w:t>
      </w:r>
      <w:r w:rsidR="00B360F8" w:rsidRPr="00DD1A2C">
        <w:rPr>
          <w:rFonts w:cs="Times New Roman"/>
        </w:rPr>
        <w:t xml:space="preserve"> leaders should show that they appreciate and understand every complaint raised during the crisis; they should also show that they aim to resolve it resilience during the face of crisis</w:t>
      </w:r>
      <w:r w:rsidR="001316EA" w:rsidRPr="00DD1A2C">
        <w:rPr>
          <w:rFonts w:cs="Times New Roman"/>
        </w:rPr>
        <w:t>. Leaders</w:t>
      </w:r>
      <w:r w:rsidR="0011559C" w:rsidRPr="00DD1A2C">
        <w:rPr>
          <w:rFonts w:cs="Times New Roman"/>
        </w:rPr>
        <w:t xml:space="preserve"> have the responsibility </w:t>
      </w:r>
      <w:r w:rsidR="001316EA" w:rsidRPr="00DD1A2C">
        <w:rPr>
          <w:rFonts w:cs="Times New Roman"/>
        </w:rPr>
        <w:t>to their</w:t>
      </w:r>
      <w:r w:rsidR="0011559C" w:rsidRPr="00DD1A2C">
        <w:rPr>
          <w:rFonts w:cs="Times New Roman"/>
        </w:rPr>
        <w:t xml:space="preserve"> </w:t>
      </w:r>
      <w:r w:rsidR="001316EA" w:rsidRPr="00DD1A2C">
        <w:rPr>
          <w:rFonts w:cs="Times New Roman"/>
        </w:rPr>
        <w:t>shareholders, staff</w:t>
      </w:r>
      <w:r w:rsidR="0011559C" w:rsidRPr="00DD1A2C">
        <w:rPr>
          <w:rFonts w:cs="Times New Roman"/>
        </w:rPr>
        <w:t xml:space="preserve">, and </w:t>
      </w:r>
      <w:r w:rsidR="001316EA" w:rsidRPr="00DD1A2C">
        <w:rPr>
          <w:rFonts w:cs="Times New Roman"/>
        </w:rPr>
        <w:t>customers. Therefore,</w:t>
      </w:r>
      <w:r w:rsidR="0011559C" w:rsidRPr="00DD1A2C">
        <w:rPr>
          <w:rFonts w:cs="Times New Roman"/>
        </w:rPr>
        <w:t xml:space="preserve"> it is their role to manage the firm through the </w:t>
      </w:r>
      <w:r w:rsidR="001316EA" w:rsidRPr="00DD1A2C">
        <w:rPr>
          <w:rFonts w:cs="Times New Roman"/>
        </w:rPr>
        <w:t>situation. During</w:t>
      </w:r>
      <w:r w:rsidR="0011559C" w:rsidRPr="00DD1A2C">
        <w:rPr>
          <w:rFonts w:cs="Times New Roman"/>
        </w:rPr>
        <w:t xml:space="preserve"> a crisis, leaders should be confident in their </w:t>
      </w:r>
      <w:r w:rsidR="001316EA" w:rsidRPr="00DD1A2C">
        <w:rPr>
          <w:rFonts w:cs="Times New Roman"/>
        </w:rPr>
        <w:t>abilities</w:t>
      </w:r>
      <w:r w:rsidR="0011559C" w:rsidRPr="00DD1A2C">
        <w:rPr>
          <w:rFonts w:cs="Times New Roman"/>
        </w:rPr>
        <w:t xml:space="preserve"> to make tough decisions and see them </w:t>
      </w:r>
      <w:r w:rsidR="001316EA" w:rsidRPr="00DD1A2C">
        <w:rPr>
          <w:rFonts w:cs="Times New Roman"/>
        </w:rPr>
        <w:t>through. There are</w:t>
      </w:r>
      <w:r w:rsidR="0011559C" w:rsidRPr="00DD1A2C">
        <w:rPr>
          <w:rFonts w:cs="Times New Roman"/>
        </w:rPr>
        <w:t xml:space="preserve"> different ways of addressing critical systematic issues and c</w:t>
      </w:r>
      <w:r w:rsidR="001316EA" w:rsidRPr="00DD1A2C">
        <w:rPr>
          <w:rFonts w:cs="Times New Roman"/>
        </w:rPr>
        <w:t xml:space="preserve">oncerns; </w:t>
      </w:r>
      <w:r w:rsidR="0011559C" w:rsidRPr="00DD1A2C">
        <w:rPr>
          <w:rFonts w:cs="Times New Roman"/>
        </w:rPr>
        <w:t xml:space="preserve">however, such </w:t>
      </w:r>
      <w:r w:rsidR="0011559C" w:rsidRPr="00DD1A2C">
        <w:rPr>
          <w:rFonts w:cs="Times New Roman"/>
          <w:szCs w:val="24"/>
        </w:rPr>
        <w:t xml:space="preserve">situations </w:t>
      </w:r>
      <w:r w:rsidR="001316EA" w:rsidRPr="00DD1A2C">
        <w:rPr>
          <w:rFonts w:cs="Times New Roman"/>
          <w:szCs w:val="24"/>
        </w:rPr>
        <w:t>require</w:t>
      </w:r>
      <w:r w:rsidR="0011559C" w:rsidRPr="00DD1A2C">
        <w:rPr>
          <w:rFonts w:cs="Times New Roman"/>
          <w:szCs w:val="24"/>
        </w:rPr>
        <w:t xml:space="preserve"> a massive amount of intentionality and emotional intelligence than what is usually used</w:t>
      </w:r>
      <w:r w:rsidR="00712A7F" w:rsidRPr="00DD1A2C">
        <w:rPr>
          <w:rFonts w:cs="Times New Roman"/>
          <w:szCs w:val="24"/>
        </w:rPr>
        <w:t xml:space="preserve"> </w:t>
      </w:r>
      <w:r w:rsidR="00712A7F" w:rsidRPr="00DD1A2C">
        <w:rPr>
          <w:rFonts w:cs="Times New Roman"/>
          <w:szCs w:val="24"/>
          <w:shd w:val="clear" w:color="auto" w:fill="FFFFFF"/>
        </w:rPr>
        <w:t>("Emotional intelligence &amp; workplace learning," 2016)</w:t>
      </w:r>
      <w:r w:rsidR="0011559C" w:rsidRPr="00DD1A2C">
        <w:rPr>
          <w:rFonts w:cs="Times New Roman"/>
          <w:szCs w:val="24"/>
        </w:rPr>
        <w:t>.</w:t>
      </w:r>
    </w:p>
    <w:p w14:paraId="75CE6A8A" w14:textId="49E64802" w:rsidR="0011559C" w:rsidRPr="00DD1A2C" w:rsidRDefault="007D2872" w:rsidP="00240D20">
      <w:pPr>
        <w:ind w:left="0"/>
        <w:contextualSpacing/>
        <w:rPr>
          <w:rFonts w:cs="Times New Roman"/>
        </w:rPr>
      </w:pPr>
      <w:r w:rsidRPr="00DD1A2C">
        <w:rPr>
          <w:rFonts w:cs="Times New Roman"/>
        </w:rPr>
        <w:tab/>
      </w:r>
      <w:r w:rsidR="002C45FD" w:rsidRPr="00DD1A2C">
        <w:rPr>
          <w:rFonts w:cs="Times New Roman"/>
        </w:rPr>
        <w:t xml:space="preserve">Being aware of own emotions and self-awareness is a crucial tool for leaders in crisis </w:t>
      </w:r>
      <w:r w:rsidR="001316EA" w:rsidRPr="00DD1A2C">
        <w:rPr>
          <w:rFonts w:cs="Times New Roman"/>
        </w:rPr>
        <w:t>management. Besides, self-awareness</w:t>
      </w:r>
      <w:r w:rsidR="002C45FD" w:rsidRPr="00DD1A2C">
        <w:rPr>
          <w:rFonts w:cs="Times New Roman"/>
        </w:rPr>
        <w:t xml:space="preserve"> promotes </w:t>
      </w:r>
      <w:r w:rsidR="003E64B2" w:rsidRPr="00DD1A2C">
        <w:rPr>
          <w:rFonts w:cs="Times New Roman"/>
        </w:rPr>
        <w:t>self-management</w:t>
      </w:r>
      <w:r w:rsidR="002C45FD" w:rsidRPr="00DD1A2C">
        <w:rPr>
          <w:rFonts w:cs="Times New Roman"/>
        </w:rPr>
        <w:t xml:space="preserve"> and empathy, which in return </w:t>
      </w:r>
      <w:r w:rsidR="002C45FD" w:rsidRPr="00DD1A2C">
        <w:rPr>
          <w:rFonts w:cs="Times New Roman"/>
        </w:rPr>
        <w:lastRenderedPageBreak/>
        <w:t xml:space="preserve">creates room for optimum relationship </w:t>
      </w:r>
      <w:r w:rsidR="001316EA" w:rsidRPr="00DD1A2C">
        <w:rPr>
          <w:rFonts w:cs="Times New Roman"/>
        </w:rPr>
        <w:t>management. Leaders</w:t>
      </w:r>
      <w:r w:rsidR="002C45FD" w:rsidRPr="00DD1A2C">
        <w:rPr>
          <w:rFonts w:cs="Times New Roman"/>
        </w:rPr>
        <w:t xml:space="preserve"> working from a place of </w:t>
      </w:r>
      <w:r w:rsidR="002C45FD" w:rsidRPr="00DD1A2C">
        <w:rPr>
          <w:rFonts w:cs="Times New Roman"/>
          <w:szCs w:val="24"/>
        </w:rPr>
        <w:t xml:space="preserve">compassion and managing their own emotions permit them to think and act from the perspective of persons experiencing </w:t>
      </w:r>
      <w:r w:rsidR="003E64B2" w:rsidRPr="00DD1A2C">
        <w:rPr>
          <w:rFonts w:cs="Times New Roman"/>
          <w:szCs w:val="24"/>
        </w:rPr>
        <w:t>a crisis.</w:t>
      </w:r>
      <w:r w:rsidR="002C45FD" w:rsidRPr="00DD1A2C">
        <w:rPr>
          <w:rFonts w:cs="Times New Roman"/>
          <w:szCs w:val="24"/>
        </w:rPr>
        <w:t xml:space="preserve"> </w:t>
      </w:r>
      <w:r w:rsidR="003E64B2" w:rsidRPr="00DD1A2C">
        <w:rPr>
          <w:rFonts w:cs="Times New Roman"/>
          <w:szCs w:val="24"/>
        </w:rPr>
        <w:t xml:space="preserve">Self-management should allow leaders not to set aside emotional responses and </w:t>
      </w:r>
      <w:r w:rsidR="001316EA" w:rsidRPr="00DD1A2C">
        <w:rPr>
          <w:rFonts w:cs="Times New Roman"/>
          <w:szCs w:val="24"/>
        </w:rPr>
        <w:t>feelings wholly. But</w:t>
      </w:r>
      <w:r w:rsidR="003E64B2" w:rsidRPr="00DD1A2C">
        <w:rPr>
          <w:rFonts w:cs="Times New Roman"/>
          <w:szCs w:val="24"/>
        </w:rPr>
        <w:t xml:space="preserve"> they should have a deeper understanding of the motivators</w:t>
      </w:r>
      <w:r w:rsidR="00712A7F" w:rsidRPr="00DD1A2C">
        <w:rPr>
          <w:rFonts w:cs="Times New Roman"/>
          <w:szCs w:val="24"/>
        </w:rPr>
        <w:t xml:space="preserve"> </w:t>
      </w:r>
      <w:r w:rsidR="00712A7F" w:rsidRPr="00DD1A2C">
        <w:rPr>
          <w:rFonts w:cs="Times New Roman"/>
          <w:szCs w:val="24"/>
          <w:shd w:val="clear" w:color="auto" w:fill="FFFFFF"/>
        </w:rPr>
        <w:t>(Gill et al., 2015)</w:t>
      </w:r>
      <w:r w:rsidR="003E64B2" w:rsidRPr="00DD1A2C">
        <w:rPr>
          <w:rFonts w:cs="Times New Roman"/>
          <w:szCs w:val="24"/>
        </w:rPr>
        <w:t>.</w:t>
      </w:r>
    </w:p>
    <w:p w14:paraId="43E9C5A1" w14:textId="48B3F2B0" w:rsidR="00FC566B" w:rsidRPr="00DD1A2C" w:rsidRDefault="007D2872" w:rsidP="00FC566B">
      <w:pPr>
        <w:ind w:left="0"/>
        <w:contextualSpacing/>
        <w:rPr>
          <w:rFonts w:cs="Times New Roman"/>
        </w:rPr>
      </w:pPr>
      <w:r w:rsidRPr="00DD1A2C">
        <w:rPr>
          <w:rFonts w:cs="Times New Roman"/>
        </w:rPr>
        <w:tab/>
        <w:t xml:space="preserve">Another binding domain that leaders should have is social </w:t>
      </w:r>
      <w:r w:rsidR="001316EA" w:rsidRPr="00DD1A2C">
        <w:rPr>
          <w:rFonts w:cs="Times New Roman"/>
        </w:rPr>
        <w:t>awareness’s</w:t>
      </w:r>
      <w:r w:rsidRPr="00DD1A2C">
        <w:rPr>
          <w:rFonts w:cs="Times New Roman"/>
        </w:rPr>
        <w:t xml:space="preserve"> domain helps a leader sense </w:t>
      </w:r>
      <w:r w:rsidR="001316EA" w:rsidRPr="00DD1A2C">
        <w:rPr>
          <w:rFonts w:cs="Times New Roman"/>
        </w:rPr>
        <w:t>that</w:t>
      </w:r>
      <w:r w:rsidRPr="00DD1A2C">
        <w:rPr>
          <w:rFonts w:cs="Times New Roman"/>
        </w:rPr>
        <w:t xml:space="preserve"> shared priorities and values can guide </w:t>
      </w:r>
      <w:r w:rsidR="001316EA" w:rsidRPr="00DD1A2C">
        <w:rPr>
          <w:rFonts w:cs="Times New Roman"/>
        </w:rPr>
        <w:t>people. Handling</w:t>
      </w:r>
      <w:r w:rsidRPr="00DD1A2C">
        <w:rPr>
          <w:rFonts w:cs="Times New Roman"/>
        </w:rPr>
        <w:t xml:space="preserve"> a </w:t>
      </w:r>
      <w:r w:rsidR="001316EA" w:rsidRPr="00DD1A2C">
        <w:rPr>
          <w:rFonts w:cs="Times New Roman"/>
        </w:rPr>
        <w:t>crisis means</w:t>
      </w:r>
      <w:r w:rsidRPr="00DD1A2C">
        <w:rPr>
          <w:rFonts w:cs="Times New Roman"/>
        </w:rPr>
        <w:t xml:space="preserve"> interacting with </w:t>
      </w:r>
      <w:r w:rsidR="001316EA" w:rsidRPr="00DD1A2C">
        <w:rPr>
          <w:rFonts w:cs="Times New Roman"/>
        </w:rPr>
        <w:t>others with</w:t>
      </w:r>
      <w:r w:rsidRPr="00DD1A2C">
        <w:rPr>
          <w:rFonts w:cs="Times New Roman"/>
        </w:rPr>
        <w:t xml:space="preserve"> whom the leaders do not share a shared values system or may not engage </w:t>
      </w:r>
      <w:r w:rsidR="001316EA" w:rsidRPr="00DD1A2C">
        <w:rPr>
          <w:rFonts w:cs="Times New Roman"/>
        </w:rPr>
        <w:t>frequently. Social</w:t>
      </w:r>
      <w:r w:rsidRPr="00DD1A2C">
        <w:rPr>
          <w:rFonts w:cs="Times New Roman"/>
        </w:rPr>
        <w:t xml:space="preserve"> awareness permits leaders to capitalize on the existing values to provide a promising path forward for rehabilitative success post-crisis and manage the </w:t>
      </w:r>
      <w:r w:rsidR="001316EA" w:rsidRPr="00DD1A2C">
        <w:rPr>
          <w:rFonts w:cs="Times New Roman"/>
        </w:rPr>
        <w:t>situation. Leaders</w:t>
      </w:r>
      <w:r w:rsidRPr="00DD1A2C">
        <w:rPr>
          <w:rFonts w:cs="Times New Roman"/>
        </w:rPr>
        <w:t xml:space="preserve"> should manage relationships by understanding their values and </w:t>
      </w:r>
      <w:r w:rsidR="001316EA" w:rsidRPr="00DD1A2C">
        <w:rPr>
          <w:rFonts w:cs="Times New Roman"/>
        </w:rPr>
        <w:t>vision. They</w:t>
      </w:r>
      <w:r w:rsidRPr="00DD1A2C">
        <w:rPr>
          <w:rFonts w:cs="Times New Roman"/>
        </w:rPr>
        <w:t xml:space="preserve"> should also be able to perceive the emotions of the ream and catalyze </w:t>
      </w:r>
      <w:r w:rsidR="001316EA" w:rsidRPr="00DD1A2C">
        <w:rPr>
          <w:rFonts w:cs="Times New Roman"/>
        </w:rPr>
        <w:t>resonance. Relationship</w:t>
      </w:r>
      <w:r w:rsidRPr="00DD1A2C">
        <w:rPr>
          <w:rFonts w:cs="Times New Roman"/>
        </w:rPr>
        <w:t xml:space="preserve"> management is an effective way to manage </w:t>
      </w:r>
      <w:r w:rsidR="00C900AE" w:rsidRPr="00DD1A2C">
        <w:rPr>
          <w:rFonts w:cs="Times New Roman"/>
        </w:rPr>
        <w:t xml:space="preserve">acts in a </w:t>
      </w:r>
      <w:r w:rsidR="001316EA" w:rsidRPr="00DD1A2C">
        <w:rPr>
          <w:rFonts w:cs="Times New Roman"/>
        </w:rPr>
        <w:t xml:space="preserve">crisis. </w:t>
      </w:r>
      <w:r w:rsidR="00C900AE" w:rsidRPr="00DD1A2C">
        <w:rPr>
          <w:rFonts w:cs="Times New Roman"/>
        </w:rPr>
        <w:t xml:space="preserve">Besides, a leader should identify the emotional </w:t>
      </w:r>
      <w:r w:rsidR="001316EA" w:rsidRPr="00DD1A2C">
        <w:rPr>
          <w:rFonts w:cs="Times New Roman"/>
        </w:rPr>
        <w:t>response, discover</w:t>
      </w:r>
      <w:r w:rsidR="00C900AE" w:rsidRPr="00DD1A2C">
        <w:rPr>
          <w:rFonts w:cs="Times New Roman"/>
        </w:rPr>
        <w:t xml:space="preserve"> its motivation and identify the shared priorities and </w:t>
      </w:r>
      <w:r w:rsidR="001316EA" w:rsidRPr="00DD1A2C">
        <w:rPr>
          <w:rFonts w:cs="Times New Roman"/>
        </w:rPr>
        <w:t>values. Relationship</w:t>
      </w:r>
      <w:r w:rsidR="002C3BF7" w:rsidRPr="00DD1A2C">
        <w:rPr>
          <w:rFonts w:cs="Times New Roman"/>
        </w:rPr>
        <w:t xml:space="preserve"> management is how the leaders should </w:t>
      </w:r>
      <w:r w:rsidR="001316EA" w:rsidRPr="00DD1A2C">
        <w:rPr>
          <w:rFonts w:cs="Times New Roman"/>
        </w:rPr>
        <w:t>take the</w:t>
      </w:r>
      <w:r w:rsidR="002C3BF7" w:rsidRPr="00DD1A2C">
        <w:rPr>
          <w:rFonts w:cs="Times New Roman"/>
        </w:rPr>
        <w:t xml:space="preserve"> cumulative knowledge about a crisis and apply it to create a path forward that meets the group's needs.</w:t>
      </w:r>
    </w:p>
    <w:p w14:paraId="3F45B0D1" w14:textId="32BB6D2D" w:rsidR="00240D20" w:rsidRPr="00DD1A2C" w:rsidRDefault="00240D20" w:rsidP="00240D20">
      <w:pPr>
        <w:contextualSpacing/>
        <w:jc w:val="center"/>
        <w:rPr>
          <w:rFonts w:cs="Times New Roman"/>
        </w:rPr>
      </w:pPr>
    </w:p>
    <w:p w14:paraId="5B581D2E" w14:textId="5E6452A3" w:rsidR="00DD1A2C" w:rsidRPr="00DD1A2C" w:rsidRDefault="00DD1A2C" w:rsidP="00240D20">
      <w:pPr>
        <w:contextualSpacing/>
        <w:jc w:val="center"/>
        <w:rPr>
          <w:rFonts w:cs="Times New Roman"/>
        </w:rPr>
      </w:pPr>
    </w:p>
    <w:p w14:paraId="49C32AC1" w14:textId="5F4C0B66" w:rsidR="00DD1A2C" w:rsidRPr="00DD1A2C" w:rsidRDefault="00DD1A2C" w:rsidP="00240D20">
      <w:pPr>
        <w:contextualSpacing/>
        <w:jc w:val="center"/>
        <w:rPr>
          <w:rFonts w:cs="Times New Roman"/>
        </w:rPr>
      </w:pPr>
    </w:p>
    <w:p w14:paraId="420E557B" w14:textId="77777777" w:rsidR="00DD1A2C" w:rsidRPr="00DD1A2C" w:rsidRDefault="00DD1A2C" w:rsidP="00DD1A2C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DD1A2C">
        <w:rPr>
          <w:rFonts w:eastAsia="Times New Roman" w:cs="Times New Roman"/>
          <w:szCs w:val="24"/>
        </w:rPr>
        <w:t>References</w:t>
      </w:r>
    </w:p>
    <w:p w14:paraId="3AF21644" w14:textId="77777777" w:rsidR="00DD1A2C" w:rsidRPr="00DD1A2C" w:rsidRDefault="00DD1A2C" w:rsidP="00DD1A2C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DD1A2C">
        <w:rPr>
          <w:rFonts w:eastAsia="Times New Roman" w:cs="Times New Roman"/>
          <w:szCs w:val="24"/>
        </w:rPr>
        <w:t>Emotional intelligence &amp; workplace learning. (2016). </w:t>
      </w:r>
      <w:hyperlink r:id="rId6" w:history="1">
        <w:r w:rsidRPr="00DD1A2C">
          <w:rPr>
            <w:rFonts w:eastAsia="Times New Roman" w:cs="Times New Roman"/>
            <w:szCs w:val="24"/>
            <w:u w:val="single"/>
          </w:rPr>
          <w:t>https://doi.org/10.4135/9781473954243</w:t>
        </w:r>
      </w:hyperlink>
    </w:p>
    <w:p w14:paraId="744D0C96" w14:textId="77777777" w:rsidR="00DD1A2C" w:rsidRPr="00DD1A2C" w:rsidRDefault="00DD1A2C" w:rsidP="00DD1A2C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DD1A2C">
        <w:rPr>
          <w:rFonts w:eastAsia="Times New Roman" w:cs="Times New Roman"/>
          <w:szCs w:val="24"/>
        </w:rPr>
        <w:t xml:space="preserve">Gill, L. J., Ramsey, P. L., &amp; </w:t>
      </w:r>
      <w:proofErr w:type="spellStart"/>
      <w:r w:rsidRPr="00DD1A2C">
        <w:rPr>
          <w:rFonts w:eastAsia="Times New Roman" w:cs="Times New Roman"/>
          <w:szCs w:val="24"/>
        </w:rPr>
        <w:t>Leberman</w:t>
      </w:r>
      <w:proofErr w:type="spellEnd"/>
      <w:r w:rsidRPr="00DD1A2C">
        <w:rPr>
          <w:rFonts w:eastAsia="Times New Roman" w:cs="Times New Roman"/>
          <w:szCs w:val="24"/>
        </w:rPr>
        <w:t>, S. I. (2015). A systems approach to developing emotional intelligence using the self-awareness engine of growth model. </w:t>
      </w:r>
      <w:r w:rsidRPr="00DD1A2C">
        <w:rPr>
          <w:rFonts w:eastAsia="Times New Roman" w:cs="Times New Roman"/>
          <w:i/>
          <w:iCs/>
          <w:szCs w:val="24"/>
        </w:rPr>
        <w:t xml:space="preserve">Systemic </w:t>
      </w:r>
      <w:r w:rsidRPr="00DD1A2C">
        <w:rPr>
          <w:rFonts w:eastAsia="Times New Roman" w:cs="Times New Roman"/>
          <w:i/>
          <w:iCs/>
          <w:szCs w:val="24"/>
        </w:rPr>
        <w:lastRenderedPageBreak/>
        <w:t>Practice and Action Research</w:t>
      </w:r>
      <w:r w:rsidRPr="00DD1A2C">
        <w:rPr>
          <w:rFonts w:eastAsia="Times New Roman" w:cs="Times New Roman"/>
          <w:szCs w:val="24"/>
        </w:rPr>
        <w:t>, </w:t>
      </w:r>
      <w:r w:rsidRPr="00DD1A2C">
        <w:rPr>
          <w:rFonts w:eastAsia="Times New Roman" w:cs="Times New Roman"/>
          <w:i/>
          <w:iCs/>
          <w:szCs w:val="24"/>
        </w:rPr>
        <w:t>28</w:t>
      </w:r>
      <w:r w:rsidRPr="00DD1A2C">
        <w:rPr>
          <w:rFonts w:eastAsia="Times New Roman" w:cs="Times New Roman"/>
          <w:szCs w:val="24"/>
        </w:rPr>
        <w:t>(6), 575-594. </w:t>
      </w:r>
      <w:hyperlink r:id="rId7" w:history="1">
        <w:r w:rsidRPr="00DD1A2C">
          <w:rPr>
            <w:rFonts w:eastAsia="Times New Roman" w:cs="Times New Roman"/>
            <w:szCs w:val="24"/>
            <w:u w:val="single"/>
          </w:rPr>
          <w:t>https://doi.org/10.1007/s11213-015-9345-4</w:t>
        </w:r>
      </w:hyperlink>
    </w:p>
    <w:p w14:paraId="4AE8C72F" w14:textId="77777777" w:rsidR="00DD1A2C" w:rsidRPr="00DD1A2C" w:rsidRDefault="00DD1A2C" w:rsidP="00DD1A2C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DD1A2C">
        <w:rPr>
          <w:rFonts w:eastAsia="Times New Roman" w:cs="Times New Roman"/>
          <w:szCs w:val="24"/>
        </w:rPr>
        <w:t>Jacobson, A. (2021). </w:t>
      </w:r>
      <w:r w:rsidRPr="00DD1A2C">
        <w:rPr>
          <w:rFonts w:eastAsia="Times New Roman" w:cs="Times New Roman"/>
          <w:i/>
          <w:iCs/>
          <w:szCs w:val="24"/>
        </w:rPr>
        <w:t>Emotional intelligence: A simple and actionable guide to increasing performance, engagement and ownership</w:t>
      </w:r>
      <w:r w:rsidRPr="00DD1A2C">
        <w:rPr>
          <w:rFonts w:eastAsia="Times New Roman" w:cs="Times New Roman"/>
          <w:szCs w:val="24"/>
        </w:rPr>
        <w:t>. John Wiley &amp; Sons.</w:t>
      </w:r>
    </w:p>
    <w:p w14:paraId="5F2E371B" w14:textId="77777777" w:rsidR="00DD1A2C" w:rsidRPr="00DD1A2C" w:rsidRDefault="00DD1A2C" w:rsidP="00DD1A2C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DD1A2C">
        <w:rPr>
          <w:rFonts w:eastAsia="Times New Roman" w:cs="Times New Roman"/>
          <w:szCs w:val="24"/>
        </w:rPr>
        <w:t>Mason, R. (2020). </w:t>
      </w:r>
      <w:r w:rsidRPr="00DD1A2C">
        <w:rPr>
          <w:rFonts w:eastAsia="Times New Roman" w:cs="Times New Roman"/>
          <w:i/>
          <w:iCs/>
          <w:szCs w:val="24"/>
        </w:rPr>
        <w:t>Emotional intelligence: Boost your EQ for business and relationships: Actionable ways to improve your people skills for greater success in work and life</w:t>
      </w:r>
      <w:r w:rsidRPr="00DD1A2C">
        <w:rPr>
          <w:rFonts w:eastAsia="Times New Roman" w:cs="Times New Roman"/>
          <w:szCs w:val="24"/>
        </w:rPr>
        <w:t>. Independently Published.</w:t>
      </w:r>
    </w:p>
    <w:p w14:paraId="0B04E945" w14:textId="77777777" w:rsidR="00DD1A2C" w:rsidRPr="00DD1A2C" w:rsidRDefault="00DD1A2C" w:rsidP="00DD1A2C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DD1A2C">
        <w:rPr>
          <w:rFonts w:eastAsia="Times New Roman" w:cs="Times New Roman"/>
          <w:szCs w:val="24"/>
        </w:rPr>
        <w:t>Roy, S. (2015). </w:t>
      </w:r>
      <w:r w:rsidRPr="00DD1A2C">
        <w:rPr>
          <w:rFonts w:eastAsia="Times New Roman" w:cs="Times New Roman"/>
          <w:i/>
          <w:iCs/>
          <w:szCs w:val="24"/>
        </w:rPr>
        <w:t>Promoting trait emotional intelligence in leadership and education</w:t>
      </w:r>
      <w:r w:rsidRPr="00DD1A2C">
        <w:rPr>
          <w:rFonts w:eastAsia="Times New Roman" w:cs="Times New Roman"/>
          <w:szCs w:val="24"/>
        </w:rPr>
        <w:t>. IGI Global.</w:t>
      </w:r>
    </w:p>
    <w:p w14:paraId="5675A31A" w14:textId="77777777" w:rsidR="00DD1A2C" w:rsidRPr="00DD1A2C" w:rsidRDefault="00DD1A2C" w:rsidP="00DD1A2C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proofErr w:type="spellStart"/>
      <w:r w:rsidRPr="00DD1A2C">
        <w:rPr>
          <w:rFonts w:eastAsia="Times New Roman" w:cs="Times New Roman"/>
          <w:szCs w:val="24"/>
        </w:rPr>
        <w:t>Ryback</w:t>
      </w:r>
      <w:proofErr w:type="spellEnd"/>
      <w:r w:rsidRPr="00DD1A2C">
        <w:rPr>
          <w:rFonts w:eastAsia="Times New Roman" w:cs="Times New Roman"/>
          <w:szCs w:val="24"/>
        </w:rPr>
        <w:t>, D. (2012). </w:t>
      </w:r>
      <w:r w:rsidRPr="00DD1A2C">
        <w:rPr>
          <w:rFonts w:eastAsia="Times New Roman" w:cs="Times New Roman"/>
          <w:i/>
          <w:iCs/>
          <w:szCs w:val="24"/>
        </w:rPr>
        <w:t>Putting emotional intelligence to work</w:t>
      </w:r>
      <w:r w:rsidRPr="00DD1A2C">
        <w:rPr>
          <w:rFonts w:eastAsia="Times New Roman" w:cs="Times New Roman"/>
          <w:szCs w:val="24"/>
        </w:rPr>
        <w:t>. Routledge.</w:t>
      </w:r>
    </w:p>
    <w:p w14:paraId="035E275E" w14:textId="77777777" w:rsidR="00DD1A2C" w:rsidRPr="00DD1A2C" w:rsidRDefault="00DD1A2C" w:rsidP="00240D20">
      <w:pPr>
        <w:contextualSpacing/>
        <w:jc w:val="center"/>
        <w:rPr>
          <w:rFonts w:cs="Times New Roman"/>
        </w:rPr>
      </w:pPr>
    </w:p>
    <w:sectPr w:rsidR="00DD1A2C" w:rsidRPr="00DD1A2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B51DD" w14:textId="77777777" w:rsidR="007D2872" w:rsidRDefault="007D2872">
      <w:pPr>
        <w:spacing w:after="0" w:line="240" w:lineRule="auto"/>
      </w:pPr>
      <w:r>
        <w:separator/>
      </w:r>
    </w:p>
  </w:endnote>
  <w:endnote w:type="continuationSeparator" w:id="0">
    <w:p w14:paraId="3FCE630C" w14:textId="77777777" w:rsidR="007D2872" w:rsidRDefault="007D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FA82B" w14:textId="77777777" w:rsidR="007D2872" w:rsidRDefault="007D2872">
      <w:pPr>
        <w:spacing w:after="0" w:line="240" w:lineRule="auto"/>
      </w:pPr>
      <w:r>
        <w:separator/>
      </w:r>
    </w:p>
  </w:footnote>
  <w:footnote w:type="continuationSeparator" w:id="0">
    <w:p w14:paraId="15DA115B" w14:textId="77777777" w:rsidR="007D2872" w:rsidRDefault="007D2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3407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F56A3E" w14:textId="284E9612" w:rsidR="00240D20" w:rsidRDefault="007D287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0B0C35" w14:textId="77777777" w:rsidR="00240D20" w:rsidRDefault="00240D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20"/>
    <w:rsid w:val="0011559C"/>
    <w:rsid w:val="00121F4B"/>
    <w:rsid w:val="001316EA"/>
    <w:rsid w:val="00153481"/>
    <w:rsid w:val="001C4CD1"/>
    <w:rsid w:val="001C63B8"/>
    <w:rsid w:val="00240D20"/>
    <w:rsid w:val="00264955"/>
    <w:rsid w:val="002853EC"/>
    <w:rsid w:val="002A3DB0"/>
    <w:rsid w:val="002C3BF7"/>
    <w:rsid w:val="002C45FD"/>
    <w:rsid w:val="00323F97"/>
    <w:rsid w:val="003E64B2"/>
    <w:rsid w:val="005A5EF0"/>
    <w:rsid w:val="006B7574"/>
    <w:rsid w:val="006F4B1C"/>
    <w:rsid w:val="00712A7F"/>
    <w:rsid w:val="00737B5A"/>
    <w:rsid w:val="007A3E1E"/>
    <w:rsid w:val="007D2872"/>
    <w:rsid w:val="00802678"/>
    <w:rsid w:val="008E2C11"/>
    <w:rsid w:val="009C3B55"/>
    <w:rsid w:val="00B00F3D"/>
    <w:rsid w:val="00B3363A"/>
    <w:rsid w:val="00B360F8"/>
    <w:rsid w:val="00B83003"/>
    <w:rsid w:val="00BE0B2F"/>
    <w:rsid w:val="00BF6F7F"/>
    <w:rsid w:val="00C900AE"/>
    <w:rsid w:val="00CA212C"/>
    <w:rsid w:val="00DD1A2C"/>
    <w:rsid w:val="00E33180"/>
    <w:rsid w:val="00FC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987A5"/>
  <w15:chartTrackingRefBased/>
  <w15:docId w15:val="{6AAC246E-3C46-422C-BC1F-80C055E7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D20"/>
  </w:style>
  <w:style w:type="paragraph" w:styleId="Footer">
    <w:name w:val="footer"/>
    <w:basedOn w:val="Normal"/>
    <w:link w:val="FooterChar"/>
    <w:uiPriority w:val="99"/>
    <w:unhideWhenUsed/>
    <w:rsid w:val="00240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D20"/>
  </w:style>
  <w:style w:type="paragraph" w:styleId="NormalWeb">
    <w:name w:val="Normal (Web)"/>
    <w:basedOn w:val="Normal"/>
    <w:uiPriority w:val="99"/>
    <w:semiHidden/>
    <w:unhideWhenUsed/>
    <w:rsid w:val="00DD1A2C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D1A2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D1A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9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hyperlink" Target="https://doi.org/10.1007/s11213-015-9345-4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doi.org/10.4135/9781473954243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2021-07-12T23:06:00Z</dcterms:created>
  <dcterms:modified xsi:type="dcterms:W3CDTF">2021-07-12T23:06:00Z</dcterms:modified>
</cp:coreProperties>
</file>